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B" w:rsidRDefault="003E5E7B" w:rsidP="003E5E7B">
      <w:pPr>
        <w:pStyle w:val="Podtitul"/>
        <w:jc w:val="left"/>
      </w:pPr>
    </w:p>
    <w:p w:rsidR="003E5E7B" w:rsidRDefault="003E5E7B" w:rsidP="003E5E7B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3E5E7B" w:rsidRDefault="003E5E7B" w:rsidP="003E5E7B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z 6.  zasadnutia komisie sociálnej a zdravotnej starostlivosti konaného dňa 29.06.2015</w:t>
      </w:r>
    </w:p>
    <w:p w:rsidR="003E5E7B" w:rsidRDefault="003E5E7B" w:rsidP="003E5E7B">
      <w:pPr>
        <w:jc w:val="center"/>
        <w:rPr>
          <w:b/>
          <w:bCs/>
          <w:i/>
          <w:iCs/>
          <w:sz w:val="36"/>
        </w:rPr>
      </w:pPr>
    </w:p>
    <w:p w:rsidR="003E5E7B" w:rsidRDefault="003E5E7B" w:rsidP="003E5E7B">
      <w:pPr>
        <w:jc w:val="center"/>
        <w:rPr>
          <w:b/>
          <w:bCs/>
          <w:i/>
          <w:iCs/>
          <w:sz w:val="36"/>
        </w:rPr>
      </w:pPr>
    </w:p>
    <w:p w:rsidR="003E5E7B" w:rsidRDefault="003E5E7B" w:rsidP="003E5E7B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3E5E7B" w:rsidRDefault="003E5E7B" w:rsidP="003E5E7B">
      <w:pPr>
        <w:tabs>
          <w:tab w:val="left" w:pos="3870"/>
        </w:tabs>
        <w:rPr>
          <w:i/>
          <w:iCs/>
        </w:rPr>
      </w:pPr>
    </w:p>
    <w:p w:rsidR="003E5E7B" w:rsidRDefault="003E5E7B" w:rsidP="003E5E7B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3E5E7B" w:rsidRDefault="003E5E7B" w:rsidP="003E5E7B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3E5E7B" w:rsidRDefault="003E5E7B" w:rsidP="003E5E7B"/>
    <w:p w:rsidR="003E5E7B" w:rsidRDefault="003E5E7B" w:rsidP="003E5E7B">
      <w:pPr>
        <w:rPr>
          <w:i/>
          <w:iCs/>
          <w:sz w:val="28"/>
        </w:rPr>
      </w:pPr>
    </w:p>
    <w:p w:rsidR="003E5E7B" w:rsidRPr="00850124" w:rsidRDefault="003E5E7B" w:rsidP="003E5E7B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3E5E7B" w:rsidRDefault="003E5E7B" w:rsidP="003E5E7B"/>
    <w:p w:rsidR="003E5E7B" w:rsidRPr="00850124" w:rsidRDefault="003E5E7B" w:rsidP="003E5E7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0533">
        <w:rPr>
          <w:rFonts w:ascii="Times New Roman" w:hAnsi="Times New Roman" w:cs="Times New Roman"/>
          <w:sz w:val="24"/>
          <w:szCs w:val="24"/>
        </w:rPr>
        <w:t>Otvorenie</w:t>
      </w:r>
    </w:p>
    <w:p w:rsidR="003E5E7B" w:rsidRPr="00850124" w:rsidRDefault="003E5E7B" w:rsidP="003E5E7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50124">
        <w:rPr>
          <w:rFonts w:ascii="Times New Roman" w:hAnsi="Times New Roman" w:cs="Times New Roman"/>
          <w:sz w:val="24"/>
        </w:rPr>
        <w:t>Výzva Okresného súdu vo veci starostlivosti o </w:t>
      </w:r>
      <w:proofErr w:type="spellStart"/>
      <w:r>
        <w:rPr>
          <w:rFonts w:ascii="Times New Roman" w:hAnsi="Times New Roman" w:cs="Times New Roman"/>
          <w:sz w:val="24"/>
        </w:rPr>
        <w:t>nesv</w:t>
      </w:r>
      <w:proofErr w:type="spellEnd"/>
      <w:r>
        <w:rPr>
          <w:rFonts w:ascii="Times New Roman" w:hAnsi="Times New Roman" w:cs="Times New Roman"/>
          <w:sz w:val="24"/>
        </w:rPr>
        <w:t>. Silvia Bartošová</w:t>
      </w:r>
    </w:p>
    <w:p w:rsidR="003E5E7B" w:rsidRDefault="003E5E7B" w:rsidP="003E5E7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50124">
        <w:rPr>
          <w:rFonts w:ascii="Times New Roman" w:hAnsi="Times New Roman" w:cs="Times New Roman"/>
          <w:sz w:val="24"/>
        </w:rPr>
        <w:t>Výzva Okresného súdu vo veci star</w:t>
      </w:r>
      <w:r>
        <w:rPr>
          <w:rFonts w:ascii="Times New Roman" w:hAnsi="Times New Roman" w:cs="Times New Roman"/>
          <w:sz w:val="24"/>
        </w:rPr>
        <w:t>ostlivosti o </w:t>
      </w:r>
      <w:proofErr w:type="spellStart"/>
      <w:r>
        <w:rPr>
          <w:rFonts w:ascii="Times New Roman" w:hAnsi="Times New Roman" w:cs="Times New Roman"/>
          <w:sz w:val="24"/>
        </w:rPr>
        <w:t>nesv</w:t>
      </w:r>
      <w:proofErr w:type="spellEnd"/>
      <w:r>
        <w:rPr>
          <w:rFonts w:ascii="Times New Roman" w:hAnsi="Times New Roman" w:cs="Times New Roman"/>
          <w:sz w:val="24"/>
        </w:rPr>
        <w:t xml:space="preserve">. Attila </w:t>
      </w:r>
      <w:proofErr w:type="spellStart"/>
      <w:r>
        <w:rPr>
          <w:rFonts w:ascii="Times New Roman" w:hAnsi="Times New Roman" w:cs="Times New Roman"/>
          <w:sz w:val="24"/>
        </w:rPr>
        <w:t>Baranyai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E5E7B" w:rsidRPr="00850124" w:rsidRDefault="003E5E7B" w:rsidP="003E5E7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Záver</w:t>
      </w:r>
    </w:p>
    <w:p w:rsidR="003E5E7B" w:rsidRPr="00850124" w:rsidRDefault="003E5E7B" w:rsidP="003E5E7B">
      <w:pPr>
        <w:spacing w:line="360" w:lineRule="auto"/>
        <w:ind w:left="360"/>
      </w:pPr>
    </w:p>
    <w:p w:rsidR="003E5E7B" w:rsidRDefault="003E5E7B" w:rsidP="003E5E7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3E5E7B" w:rsidRDefault="003E5E7B" w:rsidP="003E5E7B">
      <w:pPr>
        <w:jc w:val="both"/>
        <w:rPr>
          <w:i/>
          <w:iCs/>
        </w:rPr>
      </w:pPr>
    </w:p>
    <w:p w:rsidR="003E5E7B" w:rsidRPr="003A5692" w:rsidRDefault="003E5E7B" w:rsidP="003E5E7B">
      <w:pPr>
        <w:rPr>
          <w:i/>
          <w:iCs/>
        </w:rPr>
      </w:pPr>
      <w:r>
        <w:rPr>
          <w:i/>
          <w:iCs/>
        </w:rPr>
        <w:t>6.</w:t>
      </w:r>
      <w:r w:rsidRPr="003A5692">
        <w:rPr>
          <w:i/>
          <w:iCs/>
        </w:rPr>
        <w:t xml:space="preserve">zasadnutie komisie otvoril a viedol Zoltán Szalay, predseda komisie. Privítal prítomných a prečítal program zasadnutia. </w:t>
      </w:r>
    </w:p>
    <w:p w:rsidR="003E5E7B" w:rsidRDefault="003E5E7B" w:rsidP="003E5E7B">
      <w:pPr>
        <w:jc w:val="both"/>
        <w:rPr>
          <w:b/>
          <w:bCs/>
          <w:i/>
          <w:iCs/>
          <w:sz w:val="28"/>
          <w:szCs w:val="28"/>
        </w:rPr>
      </w:pPr>
    </w:p>
    <w:p w:rsidR="003E5E7B" w:rsidRDefault="003E5E7B" w:rsidP="003E5E7B">
      <w:pPr>
        <w:jc w:val="both"/>
        <w:rPr>
          <w:b/>
          <w:bCs/>
          <w:i/>
          <w:iCs/>
          <w:sz w:val="28"/>
          <w:szCs w:val="28"/>
        </w:rPr>
      </w:pPr>
    </w:p>
    <w:p w:rsidR="003E5E7B" w:rsidRDefault="003E5E7B" w:rsidP="003E5E7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Výzva Okresného súdu vo veci starostlivosti o </w:t>
      </w:r>
      <w:proofErr w:type="spellStart"/>
      <w:r>
        <w:rPr>
          <w:b/>
          <w:bCs/>
          <w:i/>
          <w:iCs/>
          <w:sz w:val="28"/>
          <w:szCs w:val="28"/>
        </w:rPr>
        <w:t>nesv</w:t>
      </w:r>
      <w:proofErr w:type="spellEnd"/>
      <w:r>
        <w:rPr>
          <w:b/>
          <w:bCs/>
          <w:i/>
          <w:iCs/>
          <w:sz w:val="28"/>
          <w:szCs w:val="28"/>
        </w:rPr>
        <w:t>. Silvia Bartošová</w:t>
      </w:r>
    </w:p>
    <w:p w:rsidR="003E5E7B" w:rsidRDefault="003E5E7B" w:rsidP="003E5E7B">
      <w:pPr>
        <w:jc w:val="both"/>
        <w:rPr>
          <w:b/>
          <w:bCs/>
          <w:i/>
          <w:iCs/>
          <w:sz w:val="28"/>
          <w:szCs w:val="28"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 č.1 tvorí predložený materiál)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Na miestnej prehliadke sa zistilo, že sa o nesvojprávnu jej opatrovníčka </w:t>
      </w:r>
      <w:proofErr w:type="spellStart"/>
      <w:r>
        <w:rPr>
          <w:bCs/>
          <w:i/>
          <w:iCs/>
        </w:rPr>
        <w:t>Márta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Dömeová</w:t>
      </w:r>
      <w:proofErr w:type="spellEnd"/>
      <w:r>
        <w:rPr>
          <w:bCs/>
          <w:i/>
          <w:iCs/>
        </w:rPr>
        <w:t xml:space="preserve"> stará riadne a svedomite. V čase prehliadky nesvojprávny posedával v obývačke s rodinnými príslušníkmi.  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>Na základe miestnej prehliadky členov komisie sociálnej a zdravotnej starostlivosti,</w:t>
      </w: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>Zoltán Szalay, predseda komisie navrhuje potvrdiť Okresnému súdu riadnu a svedomitú starostlivosť o </w:t>
      </w:r>
      <w:proofErr w:type="spellStart"/>
      <w:r>
        <w:rPr>
          <w:bCs/>
          <w:i/>
          <w:iCs/>
        </w:rPr>
        <w:t>nesv</w:t>
      </w:r>
      <w:proofErr w:type="spellEnd"/>
      <w:r>
        <w:rPr>
          <w:bCs/>
          <w:i/>
          <w:iCs/>
        </w:rPr>
        <w:t xml:space="preserve">. </w:t>
      </w:r>
      <w:proofErr w:type="spellStart"/>
      <w:r>
        <w:rPr>
          <w:bCs/>
          <w:i/>
          <w:iCs/>
        </w:rPr>
        <w:t>Silciu</w:t>
      </w:r>
      <w:proofErr w:type="spellEnd"/>
      <w:r>
        <w:rPr>
          <w:bCs/>
          <w:i/>
          <w:iCs/>
        </w:rPr>
        <w:t xml:space="preserve"> Bartošovú. 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3E5E7B" w:rsidRDefault="003E5E7B" w:rsidP="003E5E7B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4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3E5E7B" w:rsidRDefault="003E5E7B" w:rsidP="003E5E7B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3E5E7B" w:rsidRDefault="003E5E7B" w:rsidP="003E5E7B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Zdržal sa: 0 členov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/>
          <w:bCs/>
          <w:i/>
          <w:iCs/>
          <w:sz w:val="28"/>
          <w:szCs w:val="28"/>
        </w:rPr>
      </w:pPr>
      <w:r w:rsidRPr="0085012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3. Výzva Okresného súdu vo veci starostlivosti o </w:t>
      </w:r>
      <w:proofErr w:type="spellStart"/>
      <w:r>
        <w:rPr>
          <w:b/>
          <w:bCs/>
          <w:i/>
          <w:iCs/>
          <w:sz w:val="28"/>
          <w:szCs w:val="28"/>
        </w:rPr>
        <w:t>nesv</w:t>
      </w:r>
      <w:proofErr w:type="spellEnd"/>
      <w:r>
        <w:rPr>
          <w:b/>
          <w:bCs/>
          <w:i/>
          <w:iCs/>
          <w:sz w:val="28"/>
          <w:szCs w:val="28"/>
        </w:rPr>
        <w:t xml:space="preserve">. Attila </w:t>
      </w:r>
      <w:proofErr w:type="spellStart"/>
      <w:r>
        <w:rPr>
          <w:b/>
          <w:bCs/>
          <w:i/>
          <w:iCs/>
          <w:sz w:val="28"/>
          <w:szCs w:val="28"/>
        </w:rPr>
        <w:t>Baranyai</w:t>
      </w:r>
      <w:proofErr w:type="spellEnd"/>
    </w:p>
    <w:p w:rsidR="003E5E7B" w:rsidRPr="008433FD" w:rsidRDefault="003E5E7B" w:rsidP="003E5E7B">
      <w:pPr>
        <w:jc w:val="both"/>
        <w:rPr>
          <w:b/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 č.2 tvorí predložený materiál)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Na miestnej prehliadke sa zistilo, že sa o nesvojprávneho jeho opatrovník Róbert </w:t>
      </w:r>
      <w:proofErr w:type="spellStart"/>
      <w:r>
        <w:rPr>
          <w:bCs/>
          <w:i/>
          <w:iCs/>
        </w:rPr>
        <w:t>Baranyai</w:t>
      </w:r>
      <w:proofErr w:type="spellEnd"/>
      <w:r>
        <w:rPr>
          <w:bCs/>
          <w:i/>
          <w:iCs/>
        </w:rPr>
        <w:t xml:space="preserve"> stará riadne a svedomite. V čase prehliadky nesvojprávny posedával v kuchyni. </w:t>
      </w:r>
    </w:p>
    <w:p w:rsidR="003E5E7B" w:rsidRDefault="003E5E7B" w:rsidP="003E5E7B">
      <w:pPr>
        <w:jc w:val="both"/>
        <w:rPr>
          <w:bCs/>
          <w:i/>
          <w:iCs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>Na základe miestnej prehliadky členov komisie sociálnej a zdravotnej starostlivosti,</w:t>
      </w: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>Zoltán Szalay, predseda komisie navrhuje potvrdiť Okresnému súdu riadnu a svedomitú starostlivosť o </w:t>
      </w:r>
      <w:proofErr w:type="spellStart"/>
      <w:r>
        <w:rPr>
          <w:bCs/>
          <w:i/>
          <w:iCs/>
        </w:rPr>
        <w:t>nesv</w:t>
      </w:r>
      <w:proofErr w:type="spellEnd"/>
      <w:r>
        <w:rPr>
          <w:bCs/>
          <w:i/>
          <w:iCs/>
        </w:rPr>
        <w:t xml:space="preserve">. Attila </w:t>
      </w:r>
      <w:proofErr w:type="spellStart"/>
      <w:r>
        <w:rPr>
          <w:bCs/>
          <w:i/>
          <w:iCs/>
        </w:rPr>
        <w:t>Baranyai</w:t>
      </w:r>
      <w:proofErr w:type="spellEnd"/>
      <w:r>
        <w:rPr>
          <w:bCs/>
          <w:i/>
          <w:iCs/>
        </w:rPr>
        <w:t xml:space="preserve">. </w:t>
      </w:r>
    </w:p>
    <w:p w:rsidR="003E5E7B" w:rsidRDefault="003E5E7B" w:rsidP="003E5E7B">
      <w:pPr>
        <w:jc w:val="both"/>
        <w:rPr>
          <w:bCs/>
          <w:i/>
          <w:iCs/>
          <w:szCs w:val="28"/>
        </w:rPr>
      </w:pPr>
    </w:p>
    <w:p w:rsidR="003E5E7B" w:rsidRPr="00B361B6" w:rsidRDefault="003E5E7B" w:rsidP="003E5E7B">
      <w:pPr>
        <w:jc w:val="both"/>
        <w:rPr>
          <w:bCs/>
          <w:i/>
          <w:iCs/>
          <w:szCs w:val="28"/>
        </w:rPr>
      </w:pPr>
    </w:p>
    <w:p w:rsidR="003E5E7B" w:rsidRDefault="003E5E7B" w:rsidP="003E5E7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3E5E7B" w:rsidRDefault="003E5E7B" w:rsidP="003E5E7B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4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3E5E7B" w:rsidRDefault="003E5E7B" w:rsidP="003E5E7B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3E5E7B" w:rsidRDefault="003E5E7B" w:rsidP="003E5E7B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3E5E7B" w:rsidRDefault="003E5E7B" w:rsidP="003E5E7B">
      <w:pPr>
        <w:jc w:val="both"/>
        <w:rPr>
          <w:i/>
          <w:sz w:val="28"/>
          <w:szCs w:val="28"/>
        </w:rPr>
      </w:pPr>
    </w:p>
    <w:p w:rsidR="003E5E7B" w:rsidRDefault="003E5E7B" w:rsidP="003E5E7B">
      <w:pPr>
        <w:jc w:val="both"/>
        <w:rPr>
          <w:i/>
          <w:sz w:val="28"/>
          <w:szCs w:val="28"/>
        </w:rPr>
      </w:pPr>
    </w:p>
    <w:p w:rsidR="003E5E7B" w:rsidRPr="008379C2" w:rsidRDefault="003E5E7B" w:rsidP="003E5E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8379C2">
        <w:rPr>
          <w:b/>
          <w:i/>
          <w:sz w:val="28"/>
          <w:szCs w:val="28"/>
        </w:rPr>
        <w:t xml:space="preserve">.Záver </w:t>
      </w:r>
    </w:p>
    <w:p w:rsidR="003E5E7B" w:rsidRPr="00B33E96" w:rsidRDefault="003E5E7B" w:rsidP="003E5E7B">
      <w:pPr>
        <w:jc w:val="both"/>
        <w:rPr>
          <w:i/>
          <w:sz w:val="28"/>
          <w:szCs w:val="28"/>
        </w:rPr>
      </w:pPr>
    </w:p>
    <w:p w:rsidR="003E5E7B" w:rsidRDefault="003E5E7B" w:rsidP="003E5E7B">
      <w:pPr>
        <w:jc w:val="both"/>
        <w:rPr>
          <w:i/>
          <w:iCs/>
        </w:rPr>
      </w:pPr>
      <w:r>
        <w:rPr>
          <w:i/>
          <w:iCs/>
        </w:rPr>
        <w:t>Nakoľko všetky body programu boli prerokované, Zoltán Szalay,  predseda komisie ukončil</w:t>
      </w:r>
    </w:p>
    <w:p w:rsidR="003E5E7B" w:rsidRDefault="003E5E7B" w:rsidP="003E5E7B">
      <w:pPr>
        <w:jc w:val="both"/>
        <w:rPr>
          <w:i/>
          <w:iCs/>
        </w:rPr>
      </w:pPr>
      <w:r>
        <w:rPr>
          <w:i/>
          <w:iCs/>
        </w:rPr>
        <w:t xml:space="preserve"> 6. zasadnutie komisie sociálnej a zdravotnej starostlivosti a poďakoval  prítomným za účasť.  </w:t>
      </w:r>
    </w:p>
    <w:p w:rsidR="003E5E7B" w:rsidRDefault="003E5E7B" w:rsidP="003E5E7B">
      <w:pPr>
        <w:jc w:val="both"/>
        <w:rPr>
          <w:i/>
          <w:iCs/>
        </w:rPr>
      </w:pPr>
    </w:p>
    <w:p w:rsidR="003E5E7B" w:rsidRDefault="003E5E7B" w:rsidP="003E5E7B">
      <w:pPr>
        <w:tabs>
          <w:tab w:val="left" w:pos="3405"/>
        </w:tabs>
        <w:rPr>
          <w:i/>
          <w:iCs/>
        </w:rPr>
      </w:pPr>
    </w:p>
    <w:p w:rsidR="003E5E7B" w:rsidRDefault="003E5E7B" w:rsidP="003E5E7B">
      <w:pPr>
        <w:tabs>
          <w:tab w:val="left" w:pos="3405"/>
        </w:tabs>
        <w:rPr>
          <w:i/>
          <w:iCs/>
        </w:rPr>
      </w:pPr>
    </w:p>
    <w:p w:rsidR="003E5E7B" w:rsidRDefault="003E5E7B" w:rsidP="003E5E7B">
      <w:pPr>
        <w:tabs>
          <w:tab w:val="left" w:pos="3405"/>
        </w:tabs>
        <w:rPr>
          <w:i/>
          <w:iCs/>
        </w:rPr>
      </w:pPr>
      <w:r>
        <w:rPr>
          <w:i/>
          <w:iCs/>
        </w:rPr>
        <w:t>V Zemianskej Olči, 30.06.2015</w:t>
      </w:r>
    </w:p>
    <w:p w:rsidR="003E5E7B" w:rsidRDefault="003E5E7B" w:rsidP="003E5E7B">
      <w:pPr>
        <w:rPr>
          <w:i/>
          <w:iCs/>
        </w:rPr>
      </w:pPr>
    </w:p>
    <w:p w:rsidR="003E5E7B" w:rsidRDefault="003E5E7B" w:rsidP="003E5E7B">
      <w:pPr>
        <w:rPr>
          <w:i/>
          <w:iCs/>
        </w:rPr>
      </w:pPr>
    </w:p>
    <w:p w:rsidR="003E5E7B" w:rsidRDefault="003E5E7B" w:rsidP="003E5E7B">
      <w:pPr>
        <w:rPr>
          <w:i/>
          <w:iCs/>
        </w:rPr>
      </w:pPr>
    </w:p>
    <w:p w:rsidR="003E5E7B" w:rsidRDefault="003E5E7B" w:rsidP="003E5E7B">
      <w:pPr>
        <w:rPr>
          <w:i/>
          <w:iCs/>
        </w:rPr>
      </w:pPr>
    </w:p>
    <w:p w:rsidR="003E5E7B" w:rsidRDefault="003E5E7B" w:rsidP="003E5E7B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b/>
          <w:i/>
          <w:iCs/>
        </w:rPr>
        <w:t>Zoltán Szalay</w:t>
      </w:r>
    </w:p>
    <w:p w:rsidR="003E5E7B" w:rsidRDefault="003E5E7B" w:rsidP="003E5E7B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3E5E7B" w:rsidRDefault="003E5E7B" w:rsidP="003E5E7B">
      <w:pPr>
        <w:rPr>
          <w:i/>
          <w:iCs/>
        </w:rPr>
      </w:pPr>
    </w:p>
    <w:p w:rsidR="003E5E7B" w:rsidRDefault="003E5E7B" w:rsidP="003E5E7B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3E5E7B" w:rsidRDefault="003E5E7B" w:rsidP="003E5E7B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3E5E7B" w:rsidRDefault="003E5E7B" w:rsidP="003E5E7B"/>
    <w:p w:rsidR="003E5E7B" w:rsidRDefault="003E5E7B" w:rsidP="003E5E7B"/>
    <w:p w:rsidR="00785CBA" w:rsidRDefault="00785CBA"/>
    <w:sectPr w:rsidR="00785CBA" w:rsidSect="00C4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C77"/>
    <w:multiLevelType w:val="multilevel"/>
    <w:tmpl w:val="AAFAD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5E7B"/>
    <w:rsid w:val="002117EA"/>
    <w:rsid w:val="003E5E7B"/>
    <w:rsid w:val="00535AC3"/>
    <w:rsid w:val="007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3E5E7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E5E7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3E5E7B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3E5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3E5E7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E5E7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Odsekzoznamu">
    <w:name w:val="List Paragraph"/>
    <w:basedOn w:val="Normlny"/>
    <w:uiPriority w:val="34"/>
    <w:qFormat/>
    <w:rsid w:val="003E5E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2015-06-30T12:37:00Z</cp:lastPrinted>
  <dcterms:created xsi:type="dcterms:W3CDTF">2015-06-30T12:31:00Z</dcterms:created>
  <dcterms:modified xsi:type="dcterms:W3CDTF">2015-06-30T12:42:00Z</dcterms:modified>
</cp:coreProperties>
</file>