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67" w:rsidRPr="00962067" w:rsidRDefault="00265DA5" w:rsidP="00962067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962067">
        <w:rPr>
          <w:rFonts w:ascii="Times New Roman" w:hAnsi="Times New Roman" w:cs="Times New Roman"/>
          <w:b/>
          <w:i/>
          <w:sz w:val="28"/>
        </w:rPr>
        <w:t>Zápisnica</w:t>
      </w:r>
    </w:p>
    <w:p w:rsidR="00265DA5" w:rsidRPr="00962067" w:rsidRDefault="00962067" w:rsidP="000D6C95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962067">
        <w:rPr>
          <w:rFonts w:ascii="Times New Roman" w:hAnsi="Times New Roman" w:cs="Times New Roman"/>
          <w:b/>
          <w:i/>
          <w:sz w:val="28"/>
        </w:rPr>
        <w:t>z 1.</w:t>
      </w:r>
      <w:r w:rsidR="00265DA5" w:rsidRPr="00962067">
        <w:rPr>
          <w:rFonts w:ascii="Times New Roman" w:hAnsi="Times New Roman" w:cs="Times New Roman"/>
          <w:b/>
          <w:i/>
          <w:sz w:val="28"/>
        </w:rPr>
        <w:t xml:space="preserve"> zasadnutia komisie na ochranu verejného záujmu pri výkone funkcie starostu konanej dňa 12.02.2015</w:t>
      </w:r>
    </w:p>
    <w:p w:rsidR="00265DA5" w:rsidRDefault="00265DA5" w:rsidP="00265DA5">
      <w:pPr>
        <w:jc w:val="center"/>
        <w:rPr>
          <w:rFonts w:ascii="Times New Roman" w:hAnsi="Times New Roman" w:cs="Times New Roman"/>
        </w:rPr>
      </w:pPr>
    </w:p>
    <w:p w:rsidR="00962067" w:rsidRPr="000D6C95" w:rsidRDefault="00962067" w:rsidP="00265DA5">
      <w:pPr>
        <w:jc w:val="center"/>
        <w:rPr>
          <w:rFonts w:ascii="Times New Roman" w:hAnsi="Times New Roman" w:cs="Times New Roman"/>
        </w:rPr>
      </w:pPr>
    </w:p>
    <w:p w:rsidR="00265DA5" w:rsidRDefault="00265DA5" w:rsidP="00265DA5">
      <w:pPr>
        <w:rPr>
          <w:rFonts w:ascii="Times New Roman" w:hAnsi="Times New Roman" w:cs="Times New Roman"/>
        </w:rPr>
      </w:pPr>
      <w:r w:rsidRPr="000D6C95">
        <w:rPr>
          <w:rFonts w:ascii="Times New Roman" w:hAnsi="Times New Roman" w:cs="Times New Roman"/>
        </w:rPr>
        <w:t>Prítomní: podľa prezenčnej listiny</w:t>
      </w:r>
    </w:p>
    <w:p w:rsidR="000C367A" w:rsidRDefault="000C367A" w:rsidP="00265DA5">
      <w:pPr>
        <w:rPr>
          <w:rFonts w:ascii="Times New Roman" w:hAnsi="Times New Roman" w:cs="Times New Roman"/>
        </w:rPr>
      </w:pPr>
    </w:p>
    <w:p w:rsidR="000C367A" w:rsidRDefault="000C367A" w:rsidP="0026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Zapisovateľka: Flóra Szalaiová </w:t>
      </w:r>
    </w:p>
    <w:p w:rsidR="00962067" w:rsidRDefault="00962067" w:rsidP="00265DA5">
      <w:pPr>
        <w:rPr>
          <w:rFonts w:ascii="Times New Roman" w:hAnsi="Times New Roman" w:cs="Times New Roman"/>
        </w:rPr>
      </w:pPr>
    </w:p>
    <w:p w:rsidR="00D2079A" w:rsidRPr="000D6C95" w:rsidRDefault="00D2079A" w:rsidP="00265DA5">
      <w:pPr>
        <w:rPr>
          <w:rFonts w:ascii="Times New Roman" w:hAnsi="Times New Roman" w:cs="Times New Roman"/>
        </w:rPr>
      </w:pPr>
      <w:r w:rsidRPr="000D6C95">
        <w:rPr>
          <w:rFonts w:ascii="Times New Roman" w:hAnsi="Times New Roman" w:cs="Times New Roman"/>
        </w:rPr>
        <w:t xml:space="preserve">Program: </w:t>
      </w:r>
      <w:r w:rsidRPr="000D6C95">
        <w:rPr>
          <w:rFonts w:ascii="Times New Roman" w:hAnsi="Times New Roman" w:cs="Times New Roman"/>
        </w:rPr>
        <w:tab/>
        <w:t>1. Otvorenie a privítanie</w:t>
      </w:r>
    </w:p>
    <w:p w:rsidR="00D2079A" w:rsidRPr="000D6C95" w:rsidRDefault="00D2079A" w:rsidP="00265DA5">
      <w:pPr>
        <w:rPr>
          <w:rFonts w:ascii="Times New Roman" w:hAnsi="Times New Roman" w:cs="Times New Roman"/>
        </w:rPr>
      </w:pPr>
      <w:r w:rsidRPr="000D6C95">
        <w:rPr>
          <w:rFonts w:ascii="Times New Roman" w:hAnsi="Times New Roman" w:cs="Times New Roman"/>
        </w:rPr>
        <w:tab/>
      </w:r>
      <w:r w:rsidRPr="000D6C95">
        <w:rPr>
          <w:rFonts w:ascii="Times New Roman" w:hAnsi="Times New Roman" w:cs="Times New Roman"/>
        </w:rPr>
        <w:tab/>
        <w:t>2.  Oboznámenie s majetkovým priznaním starostu obce za rok 2013 a 2014</w:t>
      </w:r>
    </w:p>
    <w:p w:rsidR="00D2079A" w:rsidRPr="000D6C95" w:rsidRDefault="00D2079A" w:rsidP="00265DA5">
      <w:pPr>
        <w:rPr>
          <w:rFonts w:ascii="Times New Roman" w:hAnsi="Times New Roman" w:cs="Times New Roman"/>
        </w:rPr>
      </w:pPr>
      <w:r w:rsidRPr="000D6C95">
        <w:rPr>
          <w:rFonts w:ascii="Times New Roman" w:hAnsi="Times New Roman" w:cs="Times New Roman"/>
        </w:rPr>
        <w:tab/>
      </w:r>
      <w:r w:rsidRPr="000D6C95">
        <w:rPr>
          <w:rFonts w:ascii="Times New Roman" w:hAnsi="Times New Roman" w:cs="Times New Roman"/>
        </w:rPr>
        <w:tab/>
        <w:t>3. Záver</w:t>
      </w:r>
    </w:p>
    <w:p w:rsidR="00D2079A" w:rsidRDefault="00D2079A" w:rsidP="00265DA5">
      <w:pPr>
        <w:rPr>
          <w:rFonts w:ascii="Times New Roman" w:hAnsi="Times New Roman" w:cs="Times New Roman"/>
        </w:rPr>
      </w:pPr>
    </w:p>
    <w:p w:rsidR="00962067" w:rsidRPr="000D6C95" w:rsidRDefault="00962067" w:rsidP="00265DA5">
      <w:pPr>
        <w:rPr>
          <w:rFonts w:ascii="Times New Roman" w:hAnsi="Times New Roman" w:cs="Times New Roman"/>
        </w:rPr>
      </w:pPr>
    </w:p>
    <w:p w:rsidR="00D2079A" w:rsidRPr="00962067" w:rsidRDefault="00D2079A" w:rsidP="00D2079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62067">
        <w:rPr>
          <w:rFonts w:ascii="Times New Roman" w:hAnsi="Times New Roman" w:cs="Times New Roman"/>
          <w:b/>
        </w:rPr>
        <w:t>Otvorenie a privítanie</w:t>
      </w:r>
    </w:p>
    <w:p w:rsidR="00D2079A" w:rsidRPr="000D6C95" w:rsidRDefault="00D2079A" w:rsidP="00D2079A">
      <w:pPr>
        <w:rPr>
          <w:rFonts w:ascii="Times New Roman" w:hAnsi="Times New Roman" w:cs="Times New Roman"/>
        </w:rPr>
      </w:pPr>
      <w:r w:rsidRPr="000D6C95">
        <w:rPr>
          <w:rFonts w:ascii="Times New Roman" w:hAnsi="Times New Roman" w:cs="Times New Roman"/>
        </w:rPr>
        <w:t xml:space="preserve">1.zasadnutie komisie otvorila </w:t>
      </w:r>
      <w:r w:rsidR="000C367A">
        <w:rPr>
          <w:rFonts w:ascii="Times New Roman" w:hAnsi="Times New Roman" w:cs="Times New Roman"/>
        </w:rPr>
        <w:t xml:space="preserve">a viedla Marianna </w:t>
      </w:r>
      <w:proofErr w:type="spellStart"/>
      <w:r w:rsidR="000C367A">
        <w:rPr>
          <w:rFonts w:ascii="Times New Roman" w:hAnsi="Times New Roman" w:cs="Times New Roman"/>
        </w:rPr>
        <w:t>Lajos</w:t>
      </w:r>
      <w:proofErr w:type="spellEnd"/>
      <w:r w:rsidR="000C367A">
        <w:rPr>
          <w:rFonts w:ascii="Times New Roman" w:hAnsi="Times New Roman" w:cs="Times New Roman"/>
        </w:rPr>
        <w:t xml:space="preserve">, </w:t>
      </w:r>
      <w:proofErr w:type="spellStart"/>
      <w:r w:rsidR="000C367A">
        <w:rPr>
          <w:rFonts w:ascii="Times New Roman" w:hAnsi="Times New Roman" w:cs="Times New Roman"/>
        </w:rPr>
        <w:t>predsed</w:t>
      </w:r>
      <w:r w:rsidRPr="000D6C95">
        <w:rPr>
          <w:rFonts w:ascii="Times New Roman" w:hAnsi="Times New Roman" w:cs="Times New Roman"/>
        </w:rPr>
        <w:t>kyňa</w:t>
      </w:r>
      <w:proofErr w:type="spellEnd"/>
      <w:r w:rsidRPr="000D6C95">
        <w:rPr>
          <w:rFonts w:ascii="Times New Roman" w:hAnsi="Times New Roman" w:cs="Times New Roman"/>
        </w:rPr>
        <w:t xml:space="preserve"> komisie. Privítala prítomných. Členovia komisie sa podpísali do prezenčnej listiny. Členovia podpísali čestné prehlásenie o mlčanlivosti. Keďže komisia je zložená z troch členov a zasadnutia sa zúčastnili všetci, komisia bola uznášaniaschopná</w:t>
      </w:r>
    </w:p>
    <w:p w:rsidR="00D2079A" w:rsidRPr="000D6C95" w:rsidRDefault="00D2079A" w:rsidP="00D2079A">
      <w:pPr>
        <w:rPr>
          <w:rFonts w:ascii="Times New Roman" w:hAnsi="Times New Roman" w:cs="Times New Roman"/>
        </w:rPr>
      </w:pPr>
    </w:p>
    <w:p w:rsidR="00D2079A" w:rsidRDefault="00D2079A" w:rsidP="00D2079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62067">
        <w:rPr>
          <w:rFonts w:ascii="Times New Roman" w:hAnsi="Times New Roman" w:cs="Times New Roman"/>
          <w:b/>
        </w:rPr>
        <w:t>Oboznámenie s majetkovým priznaním starostu obce za rok 2013 a</w:t>
      </w:r>
      <w:r w:rsidR="00962067">
        <w:rPr>
          <w:rFonts w:ascii="Times New Roman" w:hAnsi="Times New Roman" w:cs="Times New Roman"/>
          <w:b/>
        </w:rPr>
        <w:t> </w:t>
      </w:r>
      <w:r w:rsidRPr="00962067">
        <w:rPr>
          <w:rFonts w:ascii="Times New Roman" w:hAnsi="Times New Roman" w:cs="Times New Roman"/>
          <w:b/>
        </w:rPr>
        <w:t>2014</w:t>
      </w:r>
    </w:p>
    <w:p w:rsidR="00D2079A" w:rsidRPr="000D6C95" w:rsidRDefault="00D2079A" w:rsidP="00D2079A">
      <w:pPr>
        <w:rPr>
          <w:rFonts w:ascii="Times New Roman" w:hAnsi="Times New Roman" w:cs="Times New Roman"/>
        </w:rPr>
      </w:pPr>
      <w:r w:rsidRPr="000D6C95">
        <w:rPr>
          <w:rFonts w:ascii="Times New Roman" w:hAnsi="Times New Roman" w:cs="Times New Roman"/>
        </w:rPr>
        <w:t xml:space="preserve">Predsedníčka komisie p. Marianna </w:t>
      </w:r>
      <w:proofErr w:type="spellStart"/>
      <w:r w:rsidRPr="000D6C95">
        <w:rPr>
          <w:rFonts w:ascii="Times New Roman" w:hAnsi="Times New Roman" w:cs="Times New Roman"/>
        </w:rPr>
        <w:t>Lajos</w:t>
      </w:r>
      <w:proofErr w:type="spellEnd"/>
      <w:r w:rsidRPr="000D6C95">
        <w:rPr>
          <w:rFonts w:ascii="Times New Roman" w:hAnsi="Times New Roman" w:cs="Times New Roman"/>
        </w:rPr>
        <w:t xml:space="preserve"> pred členom komisie otvorila zapečatené obálky s majetkovými  priznaniami  starostu obce Zemianska Olča. Členovia komisie skontrolovali a prečítali majetkové priznanie. </w:t>
      </w:r>
    </w:p>
    <w:p w:rsidR="00604F1C" w:rsidRPr="000D6C95" w:rsidRDefault="00604F1C" w:rsidP="00D2079A">
      <w:pPr>
        <w:rPr>
          <w:rFonts w:ascii="Times New Roman" w:hAnsi="Times New Roman" w:cs="Times New Roman"/>
        </w:rPr>
      </w:pPr>
      <w:r w:rsidRPr="000D6C95">
        <w:rPr>
          <w:rFonts w:ascii="Times New Roman" w:hAnsi="Times New Roman" w:cs="Times New Roman"/>
        </w:rPr>
        <w:t xml:space="preserve">Zoltán Szalay sa spýtal, či aj on, ako poslanec musí odovzdať majetkové priznanie. Marianna </w:t>
      </w:r>
      <w:proofErr w:type="spellStart"/>
      <w:r w:rsidRPr="000D6C95">
        <w:rPr>
          <w:rFonts w:ascii="Times New Roman" w:hAnsi="Times New Roman" w:cs="Times New Roman"/>
        </w:rPr>
        <w:t>Lajos</w:t>
      </w:r>
      <w:proofErr w:type="spellEnd"/>
      <w:r w:rsidRPr="000D6C95">
        <w:rPr>
          <w:rFonts w:ascii="Times New Roman" w:hAnsi="Times New Roman" w:cs="Times New Roman"/>
        </w:rPr>
        <w:t xml:space="preserve">, </w:t>
      </w:r>
      <w:proofErr w:type="spellStart"/>
      <w:r w:rsidRPr="000D6C95">
        <w:rPr>
          <w:rFonts w:ascii="Times New Roman" w:hAnsi="Times New Roman" w:cs="Times New Roman"/>
        </w:rPr>
        <w:t>predsedkyňa</w:t>
      </w:r>
      <w:proofErr w:type="spellEnd"/>
      <w:r w:rsidRPr="000D6C95">
        <w:rPr>
          <w:rFonts w:ascii="Times New Roman" w:hAnsi="Times New Roman" w:cs="Times New Roman"/>
        </w:rPr>
        <w:t xml:space="preserve"> komisie uviedla, že sa presne pozrie v zákone a spýta sa kontrolórky obce, Georgíny Belanskej.  Zoltán Szalay dodal, že podľa jeho informácií obecný poslanci majetkové priznania nemusia odovzdávať.  Marianna </w:t>
      </w:r>
      <w:proofErr w:type="spellStart"/>
      <w:r w:rsidRPr="000D6C95">
        <w:rPr>
          <w:rFonts w:ascii="Times New Roman" w:hAnsi="Times New Roman" w:cs="Times New Roman"/>
        </w:rPr>
        <w:t>Lajos</w:t>
      </w:r>
      <w:proofErr w:type="spellEnd"/>
      <w:r w:rsidRPr="000D6C95">
        <w:rPr>
          <w:rFonts w:ascii="Times New Roman" w:hAnsi="Times New Roman" w:cs="Times New Roman"/>
        </w:rPr>
        <w:t xml:space="preserve">  uviedla, že podľa nej sa tiež obecný poslanci nemusia zaoberať s majetkovým priznaním, ale po spýtaní kontrolórky obce poskytne všetkým poslancom bližšie informácie. Dodala, že ak zákon </w:t>
      </w:r>
      <w:r w:rsidR="00135E03" w:rsidRPr="000D6C95">
        <w:rPr>
          <w:rFonts w:ascii="Times New Roman" w:hAnsi="Times New Roman" w:cs="Times New Roman"/>
        </w:rPr>
        <w:t>stanovuje odovzdávanie majetkových priznaní aj zo strany obecných poslancov, budú v čase informovaný.</w:t>
      </w:r>
    </w:p>
    <w:p w:rsidR="00135E03" w:rsidRPr="000D6C95" w:rsidRDefault="00135E03" w:rsidP="00D2079A">
      <w:pPr>
        <w:rPr>
          <w:rFonts w:ascii="Times New Roman" w:hAnsi="Times New Roman" w:cs="Times New Roman"/>
        </w:rPr>
      </w:pPr>
      <w:r w:rsidRPr="000D6C95">
        <w:rPr>
          <w:rFonts w:ascii="Times New Roman" w:hAnsi="Times New Roman" w:cs="Times New Roman"/>
        </w:rPr>
        <w:t xml:space="preserve">Iván </w:t>
      </w:r>
      <w:proofErr w:type="spellStart"/>
      <w:r w:rsidRPr="000D6C95">
        <w:rPr>
          <w:rFonts w:ascii="Times New Roman" w:hAnsi="Times New Roman" w:cs="Times New Roman"/>
        </w:rPr>
        <w:t>Válek</w:t>
      </w:r>
      <w:proofErr w:type="spellEnd"/>
      <w:r w:rsidRPr="000D6C95">
        <w:rPr>
          <w:rFonts w:ascii="Times New Roman" w:hAnsi="Times New Roman" w:cs="Times New Roman"/>
        </w:rPr>
        <w:t xml:space="preserve">, člen komisie sa spýtal, na čo má presne dávať pozor, pri prezeraní majetkového priznania starostu obce.  Marianna </w:t>
      </w:r>
      <w:proofErr w:type="spellStart"/>
      <w:r w:rsidRPr="000D6C95">
        <w:rPr>
          <w:rFonts w:ascii="Times New Roman" w:hAnsi="Times New Roman" w:cs="Times New Roman"/>
        </w:rPr>
        <w:t>Lajos</w:t>
      </w:r>
      <w:proofErr w:type="spellEnd"/>
      <w:r w:rsidRPr="000D6C95">
        <w:rPr>
          <w:rFonts w:ascii="Times New Roman" w:hAnsi="Times New Roman" w:cs="Times New Roman"/>
        </w:rPr>
        <w:t xml:space="preserve"> konštatovala, že sa má hlavne hľadieť na</w:t>
      </w:r>
      <w:r w:rsidR="00F319B6" w:rsidRPr="000D6C95">
        <w:rPr>
          <w:rFonts w:ascii="Times New Roman" w:hAnsi="Times New Roman" w:cs="Times New Roman"/>
        </w:rPr>
        <w:t xml:space="preserve"> dodržanie zákona, že starosta </w:t>
      </w:r>
      <w:r w:rsidR="00F319B6" w:rsidRPr="000D6C95">
        <w:rPr>
          <w:rFonts w:ascii="Times New Roman" w:hAnsi="Times New Roman" w:cs="Times New Roman"/>
        </w:rPr>
        <w:lastRenderedPageBreak/>
        <w:t xml:space="preserve">obce nemôže byť konateľom v spoločnosti. Marianna </w:t>
      </w:r>
      <w:proofErr w:type="spellStart"/>
      <w:r w:rsidR="00F319B6" w:rsidRPr="000D6C95">
        <w:rPr>
          <w:rFonts w:ascii="Times New Roman" w:hAnsi="Times New Roman" w:cs="Times New Roman"/>
        </w:rPr>
        <w:t>L</w:t>
      </w:r>
      <w:r w:rsidR="00962067">
        <w:rPr>
          <w:rFonts w:ascii="Times New Roman" w:hAnsi="Times New Roman" w:cs="Times New Roman"/>
        </w:rPr>
        <w:t>ajos</w:t>
      </w:r>
      <w:proofErr w:type="spellEnd"/>
      <w:r w:rsidR="00962067">
        <w:rPr>
          <w:rFonts w:ascii="Times New Roman" w:hAnsi="Times New Roman" w:cs="Times New Roman"/>
        </w:rPr>
        <w:t xml:space="preserve"> dodala, že pravdepodobne</w:t>
      </w:r>
      <w:r w:rsidR="00F319B6" w:rsidRPr="000D6C95">
        <w:rPr>
          <w:rFonts w:ascii="Times New Roman" w:hAnsi="Times New Roman" w:cs="Times New Roman"/>
        </w:rPr>
        <w:t xml:space="preserve"> starosta Gustáv </w:t>
      </w:r>
      <w:proofErr w:type="spellStart"/>
      <w:r w:rsidR="00F319B6" w:rsidRPr="000D6C95">
        <w:rPr>
          <w:rFonts w:ascii="Times New Roman" w:hAnsi="Times New Roman" w:cs="Times New Roman"/>
        </w:rPr>
        <w:t>Magyarics</w:t>
      </w:r>
      <w:proofErr w:type="spellEnd"/>
      <w:r w:rsidR="00F319B6" w:rsidRPr="000D6C95">
        <w:rPr>
          <w:rFonts w:ascii="Times New Roman" w:hAnsi="Times New Roman" w:cs="Times New Roman"/>
        </w:rPr>
        <w:t xml:space="preserve"> na dodržanie tohto zákona dbal. </w:t>
      </w:r>
    </w:p>
    <w:p w:rsidR="000D6C95" w:rsidRDefault="00F319B6" w:rsidP="00D2079A">
      <w:pPr>
        <w:rPr>
          <w:rFonts w:ascii="Times New Roman" w:hAnsi="Times New Roman" w:cs="Times New Roman"/>
        </w:rPr>
      </w:pPr>
      <w:r w:rsidRPr="000D6C95">
        <w:rPr>
          <w:rFonts w:ascii="Times New Roman" w:hAnsi="Times New Roman" w:cs="Times New Roman"/>
        </w:rPr>
        <w:t xml:space="preserve">Iván </w:t>
      </w:r>
      <w:proofErr w:type="spellStart"/>
      <w:r w:rsidRPr="000D6C95">
        <w:rPr>
          <w:rFonts w:ascii="Times New Roman" w:hAnsi="Times New Roman" w:cs="Times New Roman"/>
        </w:rPr>
        <w:t>Válek</w:t>
      </w:r>
      <w:proofErr w:type="spellEnd"/>
      <w:r w:rsidRPr="000D6C95">
        <w:rPr>
          <w:rFonts w:ascii="Times New Roman" w:hAnsi="Times New Roman" w:cs="Times New Roman"/>
        </w:rPr>
        <w:t xml:space="preserve"> sa spýtal, či môže byť starosta spoločníkom v spoločnosti AGROREAL. Zoltán Szalay dodal, že</w:t>
      </w:r>
      <w:r w:rsidR="00962067">
        <w:rPr>
          <w:rFonts w:ascii="Times New Roman" w:hAnsi="Times New Roman" w:cs="Times New Roman"/>
        </w:rPr>
        <w:t xml:space="preserve"> ne</w:t>
      </w:r>
      <w:r w:rsidR="000D6C95" w:rsidRPr="000D6C95">
        <w:rPr>
          <w:rFonts w:ascii="Times New Roman" w:hAnsi="Times New Roman" w:cs="Times New Roman"/>
        </w:rPr>
        <w:t xml:space="preserve">môže </w:t>
      </w:r>
      <w:r w:rsidR="00962067">
        <w:rPr>
          <w:rFonts w:ascii="Times New Roman" w:hAnsi="Times New Roman" w:cs="Times New Roman"/>
        </w:rPr>
        <w:t xml:space="preserve"> byť </w:t>
      </w:r>
      <w:r w:rsidRPr="000D6C95">
        <w:rPr>
          <w:rFonts w:ascii="Times New Roman" w:hAnsi="Times New Roman" w:cs="Times New Roman"/>
        </w:rPr>
        <w:t>konateľom</w:t>
      </w:r>
      <w:r w:rsidR="000D6C95" w:rsidRPr="000D6C95">
        <w:rPr>
          <w:rFonts w:ascii="Times New Roman" w:hAnsi="Times New Roman" w:cs="Times New Roman"/>
        </w:rPr>
        <w:t xml:space="preserve"> a štatutárnym zástupcom, </w:t>
      </w:r>
      <w:r w:rsidR="00962067">
        <w:rPr>
          <w:rFonts w:ascii="Times New Roman" w:hAnsi="Times New Roman" w:cs="Times New Roman"/>
        </w:rPr>
        <w:t xml:space="preserve">byť </w:t>
      </w:r>
      <w:r w:rsidR="000D6C95" w:rsidRPr="000D6C95">
        <w:rPr>
          <w:rFonts w:ascii="Times New Roman" w:hAnsi="Times New Roman" w:cs="Times New Roman"/>
        </w:rPr>
        <w:t>spoločník je zákonom povolené. Tiež uvie</w:t>
      </w:r>
      <w:r w:rsidR="00962067">
        <w:rPr>
          <w:rFonts w:ascii="Times New Roman" w:hAnsi="Times New Roman" w:cs="Times New Roman"/>
        </w:rPr>
        <w:t>dol, aby sa to presne skontrolovalo</w:t>
      </w:r>
      <w:r w:rsidR="000D6C95" w:rsidRPr="000D6C95">
        <w:rPr>
          <w:rFonts w:ascii="Times New Roman" w:hAnsi="Times New Roman" w:cs="Times New Roman"/>
        </w:rPr>
        <w:t xml:space="preserve"> v zákone. ( príloha tvorí zákon č.357/2004 </w:t>
      </w:r>
      <w:proofErr w:type="spellStart"/>
      <w:r w:rsidR="000D6C95" w:rsidRPr="000D6C95">
        <w:rPr>
          <w:rFonts w:ascii="Times New Roman" w:hAnsi="Times New Roman" w:cs="Times New Roman"/>
        </w:rPr>
        <w:t>Z.z</w:t>
      </w:r>
      <w:proofErr w:type="spellEnd"/>
      <w:r w:rsidR="000D6C95" w:rsidRPr="000D6C95">
        <w:rPr>
          <w:rFonts w:ascii="Times New Roman" w:hAnsi="Times New Roman" w:cs="Times New Roman"/>
        </w:rPr>
        <w:t>. o ochrane verejného záujmu pri výkone funkcií verejných funkcionárov). Mar</w:t>
      </w:r>
      <w:r w:rsidR="00962067">
        <w:rPr>
          <w:rFonts w:ascii="Times New Roman" w:hAnsi="Times New Roman" w:cs="Times New Roman"/>
        </w:rPr>
        <w:t xml:space="preserve">ianna </w:t>
      </w:r>
      <w:proofErr w:type="spellStart"/>
      <w:r w:rsidR="00962067">
        <w:rPr>
          <w:rFonts w:ascii="Times New Roman" w:hAnsi="Times New Roman" w:cs="Times New Roman"/>
        </w:rPr>
        <w:t>Lajos</w:t>
      </w:r>
      <w:proofErr w:type="spellEnd"/>
      <w:r w:rsidR="00962067">
        <w:rPr>
          <w:rFonts w:ascii="Times New Roman" w:hAnsi="Times New Roman" w:cs="Times New Roman"/>
        </w:rPr>
        <w:t>, po prečítaní časti</w:t>
      </w:r>
      <w:r w:rsidR="000D6C95" w:rsidRPr="000D6C95">
        <w:rPr>
          <w:rFonts w:ascii="Times New Roman" w:hAnsi="Times New Roman" w:cs="Times New Roman"/>
        </w:rPr>
        <w:t xml:space="preserve"> zo zákona konštatovala, že starosta obce môže byť spoločníkom v obchodnej firme. Zoltán Szalay a Iván </w:t>
      </w:r>
      <w:proofErr w:type="spellStart"/>
      <w:r w:rsidR="000D6C95" w:rsidRPr="000D6C95">
        <w:rPr>
          <w:rFonts w:ascii="Times New Roman" w:hAnsi="Times New Roman" w:cs="Times New Roman"/>
        </w:rPr>
        <w:t>Válek</w:t>
      </w:r>
      <w:proofErr w:type="spellEnd"/>
      <w:r w:rsidR="000D6C95" w:rsidRPr="000D6C95">
        <w:rPr>
          <w:rFonts w:ascii="Times New Roman" w:hAnsi="Times New Roman" w:cs="Times New Roman"/>
        </w:rPr>
        <w:t xml:space="preserve"> jednoznačne súhlasili.  </w:t>
      </w:r>
    </w:p>
    <w:p w:rsidR="00962067" w:rsidRPr="000D6C95" w:rsidRDefault="00962067" w:rsidP="00D2079A">
      <w:pPr>
        <w:rPr>
          <w:rFonts w:ascii="Times New Roman" w:hAnsi="Times New Roman" w:cs="Times New Roman"/>
        </w:rPr>
      </w:pPr>
    </w:p>
    <w:p w:rsidR="00962067" w:rsidRPr="00962067" w:rsidRDefault="00962067" w:rsidP="0096206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62067">
        <w:rPr>
          <w:rFonts w:ascii="Times New Roman" w:hAnsi="Times New Roman" w:cs="Times New Roman"/>
          <w:b/>
        </w:rPr>
        <w:t xml:space="preserve">Záver </w:t>
      </w:r>
    </w:p>
    <w:p w:rsidR="000D6C95" w:rsidRDefault="000D6C95" w:rsidP="00962067">
      <w:pPr>
        <w:rPr>
          <w:rFonts w:ascii="Times New Roman" w:hAnsi="Times New Roman" w:cs="Times New Roman"/>
        </w:rPr>
      </w:pPr>
      <w:r w:rsidRPr="00962067">
        <w:rPr>
          <w:rFonts w:ascii="Times New Roman" w:hAnsi="Times New Roman" w:cs="Times New Roman"/>
        </w:rPr>
        <w:t xml:space="preserve">Predsedníčka komisie Marianna </w:t>
      </w:r>
      <w:proofErr w:type="spellStart"/>
      <w:r w:rsidRPr="00962067">
        <w:rPr>
          <w:rFonts w:ascii="Times New Roman" w:hAnsi="Times New Roman" w:cs="Times New Roman"/>
        </w:rPr>
        <w:t>Lajos</w:t>
      </w:r>
      <w:proofErr w:type="spellEnd"/>
      <w:r w:rsidRPr="00962067">
        <w:rPr>
          <w:rFonts w:ascii="Times New Roman" w:hAnsi="Times New Roman" w:cs="Times New Roman"/>
        </w:rPr>
        <w:t xml:space="preserve"> poďakovala za účasť a ukončila zasadnutie. </w:t>
      </w:r>
    </w:p>
    <w:p w:rsidR="00970118" w:rsidRDefault="00970118" w:rsidP="00962067">
      <w:pPr>
        <w:rPr>
          <w:rFonts w:ascii="Times New Roman" w:hAnsi="Times New Roman" w:cs="Times New Roman"/>
        </w:rPr>
      </w:pPr>
    </w:p>
    <w:p w:rsidR="00970118" w:rsidRPr="00962067" w:rsidRDefault="00970118" w:rsidP="00962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Zemianskej Olči dňa 13.02.2015</w:t>
      </w:r>
    </w:p>
    <w:p w:rsidR="000D6C95" w:rsidRDefault="000D6C95" w:rsidP="000D6C95">
      <w:pPr>
        <w:ind w:left="360"/>
      </w:pPr>
    </w:p>
    <w:p w:rsidR="00135E03" w:rsidRDefault="00135E03" w:rsidP="00D2079A"/>
    <w:p w:rsidR="00265DA5" w:rsidRDefault="00962067" w:rsidP="00265DA5">
      <w:pPr>
        <w:rPr>
          <w:rFonts w:ascii="Times New Roman" w:hAnsi="Times New Roman" w:cs="Times New Roman"/>
        </w:rPr>
      </w:pPr>
      <w:r w:rsidRPr="00962067">
        <w:rPr>
          <w:rFonts w:ascii="Times New Roman" w:hAnsi="Times New Roman" w:cs="Times New Roman"/>
        </w:rPr>
        <w:t>Zapisovateľka: Flóra Szalaiová</w:t>
      </w:r>
    </w:p>
    <w:p w:rsidR="00962067" w:rsidRPr="00962067" w:rsidRDefault="00962067" w:rsidP="0026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90978">
        <w:rPr>
          <w:rFonts w:ascii="Times New Roman" w:hAnsi="Times New Roman" w:cs="Times New Roman"/>
        </w:rPr>
        <w:t xml:space="preserve"> </w:t>
      </w:r>
      <w:r w:rsidRPr="00962067">
        <w:rPr>
          <w:rFonts w:ascii="Times New Roman" w:hAnsi="Times New Roman" w:cs="Times New Roman"/>
        </w:rPr>
        <w:t>...............................</w:t>
      </w:r>
    </w:p>
    <w:p w:rsidR="00962067" w:rsidRDefault="00962067" w:rsidP="00265DA5"/>
    <w:p w:rsidR="00962067" w:rsidRDefault="00962067" w:rsidP="00265DA5"/>
    <w:p w:rsidR="00962067" w:rsidRPr="00962067" w:rsidRDefault="00962067" w:rsidP="00265DA5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2067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962067">
        <w:rPr>
          <w:rFonts w:ascii="Times New Roman" w:hAnsi="Times New Roman" w:cs="Times New Roman"/>
        </w:rPr>
        <w:t xml:space="preserve">   ...........................................</w:t>
      </w:r>
    </w:p>
    <w:p w:rsidR="00962067" w:rsidRPr="00962067" w:rsidRDefault="00962067" w:rsidP="00962067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2067">
        <w:rPr>
          <w:rFonts w:ascii="Times New Roman" w:hAnsi="Times New Roman" w:cs="Times New Roman"/>
        </w:rPr>
        <w:t xml:space="preserve">                  Marianna </w:t>
      </w:r>
      <w:proofErr w:type="spellStart"/>
      <w:r w:rsidRPr="00962067">
        <w:rPr>
          <w:rFonts w:ascii="Times New Roman" w:hAnsi="Times New Roman" w:cs="Times New Roman"/>
        </w:rPr>
        <w:t>Lajos</w:t>
      </w:r>
      <w:proofErr w:type="spellEnd"/>
    </w:p>
    <w:p w:rsidR="00962067" w:rsidRPr="00962067" w:rsidRDefault="00962067" w:rsidP="00962067">
      <w:pPr>
        <w:spacing w:after="0"/>
        <w:ind w:left="4956" w:firstLine="708"/>
        <w:rPr>
          <w:rFonts w:ascii="Times New Roman" w:hAnsi="Times New Roman" w:cs="Times New Roman"/>
        </w:rPr>
      </w:pPr>
      <w:r w:rsidRPr="0096206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96206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redsedkyňa</w:t>
      </w:r>
      <w:proofErr w:type="spellEnd"/>
      <w:r w:rsidRPr="00962067">
        <w:rPr>
          <w:rFonts w:ascii="Times New Roman" w:hAnsi="Times New Roman" w:cs="Times New Roman"/>
        </w:rPr>
        <w:t xml:space="preserve"> komisie</w:t>
      </w:r>
    </w:p>
    <w:sectPr w:rsidR="00962067" w:rsidRPr="00962067" w:rsidSect="005C0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72AB"/>
    <w:multiLevelType w:val="hybridMultilevel"/>
    <w:tmpl w:val="966E68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C25A1"/>
    <w:multiLevelType w:val="hybridMultilevel"/>
    <w:tmpl w:val="1AE899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DA5"/>
    <w:rsid w:val="000C367A"/>
    <w:rsid w:val="000D6C95"/>
    <w:rsid w:val="00135E03"/>
    <w:rsid w:val="00217304"/>
    <w:rsid w:val="00265DA5"/>
    <w:rsid w:val="003C79D7"/>
    <w:rsid w:val="004F3214"/>
    <w:rsid w:val="00590978"/>
    <w:rsid w:val="005C0D79"/>
    <w:rsid w:val="00604F1C"/>
    <w:rsid w:val="00754251"/>
    <w:rsid w:val="008F69F2"/>
    <w:rsid w:val="00962067"/>
    <w:rsid w:val="00970118"/>
    <w:rsid w:val="00D2079A"/>
    <w:rsid w:val="00F3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0D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0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6</cp:revision>
  <cp:lastPrinted>2015-02-16T14:15:00Z</cp:lastPrinted>
  <dcterms:created xsi:type="dcterms:W3CDTF">2015-02-11T12:46:00Z</dcterms:created>
  <dcterms:modified xsi:type="dcterms:W3CDTF">2015-02-16T14:19:00Z</dcterms:modified>
</cp:coreProperties>
</file>